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8D" w:rsidRDefault="00D41E87" w:rsidP="00D41E87">
      <w:pPr>
        <w:jc w:val="center"/>
        <w:rPr>
          <w:rFonts w:eastAsia="標楷體"/>
          <w:b/>
          <w:spacing w:val="30"/>
          <w:sz w:val="32"/>
        </w:rPr>
      </w:pPr>
      <w:r w:rsidRPr="003A20A6">
        <w:rPr>
          <w:rFonts w:eastAsia="標楷體" w:hint="eastAsia"/>
          <w:b/>
          <w:spacing w:val="30"/>
          <w:sz w:val="32"/>
        </w:rPr>
        <w:t>研發成果可移轉技術調查表</w:t>
      </w:r>
    </w:p>
    <w:tbl>
      <w:tblPr>
        <w:tblW w:w="878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7087"/>
      </w:tblGrid>
      <w:tr w:rsidR="009D6D88" w:rsidRPr="009D6D88" w:rsidTr="009A77B8">
        <w:trPr>
          <w:trHeight w:val="376"/>
        </w:trPr>
        <w:tc>
          <w:tcPr>
            <w:tcW w:w="1702" w:type="dxa"/>
            <w:vAlign w:val="center"/>
          </w:tcPr>
          <w:p w:rsidR="009D6D88" w:rsidRPr="009D6D88" w:rsidRDefault="009D6D88" w:rsidP="009D6D88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技術名稱</w:t>
            </w:r>
          </w:p>
        </w:tc>
        <w:tc>
          <w:tcPr>
            <w:tcW w:w="7087" w:type="dxa"/>
          </w:tcPr>
          <w:p w:rsidR="009D6D88" w:rsidRPr="009D6D88" w:rsidRDefault="009D6D88" w:rsidP="009D6D8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即時烹調型態植物肉產品開發製程技術</w:t>
            </w:r>
          </w:p>
        </w:tc>
      </w:tr>
      <w:tr w:rsidR="009D6D88" w:rsidRPr="009D6D88" w:rsidTr="009A77B8">
        <w:trPr>
          <w:trHeight w:val="368"/>
        </w:trPr>
        <w:tc>
          <w:tcPr>
            <w:tcW w:w="1702" w:type="dxa"/>
            <w:vAlign w:val="center"/>
          </w:tcPr>
          <w:p w:rsidR="009D6D88" w:rsidRPr="009D6D88" w:rsidRDefault="009D6D88" w:rsidP="009D6D88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本所技術編號</w:t>
            </w:r>
          </w:p>
        </w:tc>
        <w:tc>
          <w:tcPr>
            <w:tcW w:w="7087" w:type="dxa"/>
          </w:tcPr>
          <w:p w:rsidR="009D6D88" w:rsidRPr="009D6D88" w:rsidRDefault="009D6D88" w:rsidP="009D6D8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V10901</w:t>
            </w:r>
          </w:p>
        </w:tc>
      </w:tr>
      <w:tr w:rsidR="009D6D88" w:rsidRPr="009D6D88" w:rsidTr="009A77B8">
        <w:trPr>
          <w:trHeight w:val="791"/>
        </w:trPr>
        <w:tc>
          <w:tcPr>
            <w:tcW w:w="1702" w:type="dxa"/>
            <w:vAlign w:val="center"/>
          </w:tcPr>
          <w:p w:rsidR="009D6D88" w:rsidRPr="009D6D88" w:rsidRDefault="009D6D88" w:rsidP="009D6D88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技術現況</w:t>
            </w:r>
          </w:p>
        </w:tc>
        <w:tc>
          <w:tcPr>
            <w:tcW w:w="7087" w:type="dxa"/>
          </w:tcPr>
          <w:p w:rsidR="009D6D88" w:rsidRPr="009D6D88" w:rsidRDefault="009D6D88" w:rsidP="009D6D8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D88">
              <w:rPr>
                <w:rFonts w:ascii="Times New Roman" w:eastAsia="標楷體" w:hAnsi="Times New Roman" w:cs="Times New Roman"/>
                <w:color w:val="000000"/>
                <w:szCs w:val="24"/>
              </w:rPr>
              <w:t>以組織化蛋白</w:t>
            </w:r>
            <w:r w:rsidRPr="009D6D88">
              <w:rPr>
                <w:rFonts w:ascii="Times New Roman" w:eastAsia="標楷體" w:hAnsi="Times New Roman" w:cs="Times New Roman"/>
                <w:color w:val="000000"/>
                <w:szCs w:val="24"/>
              </w:rPr>
              <w:t>(TVP)</w:t>
            </w:r>
            <w:r w:rsidRPr="009D6D88">
              <w:rPr>
                <w:rFonts w:ascii="Times New Roman" w:eastAsia="標楷體" w:hAnsi="Times New Roman" w:cs="Times New Roman"/>
                <w:color w:val="000000"/>
                <w:szCs w:val="24"/>
              </w:rPr>
              <w:t>為主體，</w:t>
            </w:r>
            <w:r w:rsidRPr="009D6D8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結合</w:t>
            </w:r>
            <w:r w:rsidRPr="009D6D88">
              <w:rPr>
                <w:rFonts w:ascii="Times New Roman" w:eastAsia="標楷體" w:hAnsi="Times New Roman" w:cs="Times New Roman"/>
                <w:color w:val="000000"/>
                <w:szCs w:val="24"/>
              </w:rPr>
              <w:t>多醣、植物蛋白及油脂等配料</w:t>
            </w:r>
            <w:r w:rsidRPr="009D6D8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建</w:t>
            </w:r>
            <w:r w:rsidRPr="009D6D88">
              <w:rPr>
                <w:rFonts w:ascii="Times New Roman" w:eastAsia="標楷體" w:hAnsi="Times New Roman" w:cs="Times New Roman"/>
                <w:color w:val="000000"/>
                <w:szCs w:val="24"/>
              </w:rPr>
              <w:t>構成非均相系統，此技術適於</w:t>
            </w:r>
            <w:r w:rsidRPr="009D6D88">
              <w:rPr>
                <w:rFonts w:ascii="Times New Roman" w:eastAsia="標楷體" w:hAnsi="Times New Roman" w:cs="Times New Roman"/>
                <w:color w:val="000000"/>
              </w:rPr>
              <w:t>開發即時烹</w:t>
            </w:r>
            <w:r w:rsidRPr="009D6D88">
              <w:rPr>
                <w:rFonts w:ascii="Times New Roman" w:eastAsia="標楷體" w:hAnsi="Times New Roman" w:cs="Times New Roman" w:hint="eastAsia"/>
                <w:color w:val="000000"/>
              </w:rPr>
              <w:t>調</w:t>
            </w:r>
            <w:r w:rsidRPr="009D6D88">
              <w:rPr>
                <w:rFonts w:ascii="Times New Roman" w:eastAsia="標楷體" w:hAnsi="Times New Roman" w:cs="Times New Roman"/>
                <w:color w:val="000000"/>
              </w:rPr>
              <w:t>(ready to cook)</w:t>
            </w:r>
            <w:r w:rsidRPr="009D6D88">
              <w:rPr>
                <w:rFonts w:ascii="Times New Roman" w:eastAsia="標楷體" w:hAnsi="Times New Roman" w:cs="Times New Roman"/>
                <w:color w:val="000000"/>
              </w:rPr>
              <w:t>類高擬真肉品質植物肉產品</w:t>
            </w:r>
            <w:r w:rsidRPr="009D6D88">
              <w:rPr>
                <w:rFonts w:ascii="Times New Roman" w:eastAsia="標楷體" w:hAnsi="Times New Roman" w:cs="Times New Roman"/>
                <w:color w:val="000000"/>
                <w:szCs w:val="24"/>
              </w:rPr>
              <w:t>，例如</w:t>
            </w:r>
            <w:r w:rsidRPr="009D6D8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素肉餡</w:t>
            </w:r>
            <w:r w:rsidRPr="009D6D8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、</w:t>
            </w:r>
            <w:r w:rsidRPr="009D6D88">
              <w:rPr>
                <w:rFonts w:ascii="Times New Roman" w:eastAsia="標楷體" w:hAnsi="Times New Roman" w:cs="Times New Roman"/>
                <w:color w:val="000000"/>
                <w:szCs w:val="24"/>
              </w:rPr>
              <w:t>素獅子頭、素肉丸子、素煎餃、</w:t>
            </w:r>
            <w:r w:rsidRPr="009D6D88">
              <w:rPr>
                <w:rFonts w:ascii="Times New Roman" w:eastAsia="標楷體" w:hAnsi="Times New Roman" w:cs="Times New Roman"/>
                <w:color w:val="000000"/>
              </w:rPr>
              <w:t>等</w:t>
            </w:r>
            <w:r w:rsidRPr="009D6D88">
              <w:rPr>
                <w:rFonts w:ascii="Times New Roman" w:eastAsia="標楷體" w:hAnsi="Times New Roman" w:cs="Times New Roman"/>
                <w:color w:val="000000"/>
                <w:szCs w:val="24"/>
              </w:rPr>
              <w:t>，多樣化之植物肉產品</w:t>
            </w:r>
            <w:r w:rsidRPr="009D6D8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於店鋪販售</w:t>
            </w:r>
            <w:r w:rsidRPr="009D6D88">
              <w:rPr>
                <w:rFonts w:ascii="Times New Roman" w:eastAsia="標楷體" w:hAnsi="Times New Roman" w:cs="Times New Roman"/>
                <w:color w:val="000000"/>
                <w:szCs w:val="24"/>
              </w:rPr>
              <w:t>猶如</w:t>
            </w:r>
            <w:r w:rsidRPr="009D6D88">
              <w:rPr>
                <w:rFonts w:ascii="Times New Roman" w:eastAsia="標楷體" w:hAnsi="Times New Roman" w:cs="Times New Roman"/>
                <w:color w:val="000000"/>
                <w:kern w:val="0"/>
              </w:rPr>
              <w:t>「素食肉販」</w:t>
            </w:r>
            <w:r w:rsidRPr="009D6D88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</w:tr>
      <w:tr w:rsidR="009D6D88" w:rsidRPr="009D6D88" w:rsidTr="009A77B8">
        <w:trPr>
          <w:trHeight w:val="943"/>
        </w:trPr>
        <w:tc>
          <w:tcPr>
            <w:tcW w:w="1702" w:type="dxa"/>
            <w:vAlign w:val="center"/>
          </w:tcPr>
          <w:p w:rsidR="009D6D88" w:rsidRPr="009D6D88" w:rsidRDefault="009D6D88" w:rsidP="009D6D88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技術規格</w:t>
            </w:r>
          </w:p>
        </w:tc>
        <w:tc>
          <w:tcPr>
            <w:tcW w:w="7087" w:type="dxa"/>
            <w:vAlign w:val="center"/>
          </w:tcPr>
          <w:p w:rsidR="009D6D88" w:rsidRPr="009D6D88" w:rsidRDefault="009D6D88" w:rsidP="009D6D8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食材經過本製程技術處理，水分含量</w:t>
            </w:r>
            <w:r w:rsidRPr="009D6D88">
              <w:rPr>
                <w:rFonts w:ascii="新細明體" w:eastAsia="新細明體" w:hAnsi="新細明體" w:cs="Times New Roman" w:hint="eastAsia"/>
                <w:szCs w:val="24"/>
              </w:rPr>
              <w:t>≧</w:t>
            </w: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50%</w:t>
            </w: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，產品冷凍保存</w:t>
            </w: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個月。</w:t>
            </w:r>
          </w:p>
        </w:tc>
      </w:tr>
      <w:tr w:rsidR="009D6D88" w:rsidRPr="009D6D88" w:rsidTr="009A77B8">
        <w:trPr>
          <w:trHeight w:val="575"/>
        </w:trPr>
        <w:tc>
          <w:tcPr>
            <w:tcW w:w="1702" w:type="dxa"/>
            <w:vAlign w:val="center"/>
          </w:tcPr>
          <w:p w:rsidR="009D6D88" w:rsidRPr="009D6D88" w:rsidRDefault="009D6D88" w:rsidP="009D6D88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技術成熟度</w:t>
            </w:r>
          </w:p>
        </w:tc>
        <w:tc>
          <w:tcPr>
            <w:tcW w:w="7087" w:type="dxa"/>
            <w:vAlign w:val="center"/>
          </w:tcPr>
          <w:p w:rsidR="009D6D88" w:rsidRPr="009D6D88" w:rsidRDefault="009D6D88" w:rsidP="009D6D88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D6D88">
              <w:rPr>
                <w:rFonts w:ascii="Times New Roman" w:eastAsia="標楷體" w:hAnsi="Times New Roman" w:cs="Times New Roman" w:hint="eastAsia"/>
                <w:bCs/>
                <w:szCs w:val="24"/>
              </w:rPr>
              <w:t>□量產</w:t>
            </w:r>
            <w:r w:rsidRPr="009D6D88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9D6D88">
              <w:rPr>
                <w:rFonts w:ascii="Times New Roman" w:eastAsia="標楷體" w:hAnsi="Times New Roman" w:cs="Times New Roman" w:hint="eastAsia"/>
                <w:bCs/>
                <w:szCs w:val="24"/>
              </w:rPr>
              <w:t>□試量產</w:t>
            </w:r>
            <w:r w:rsidRPr="009D6D88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9D6D88">
              <w:rPr>
                <w:rFonts w:ascii="Times New Roman" w:eastAsia="標楷體" w:hAnsi="Times New Roman" w:cs="Times New Roman" w:hint="eastAsia"/>
                <w:bCs/>
                <w:szCs w:val="24"/>
              </w:rPr>
              <w:t>□雛形</w:t>
            </w:r>
            <w:r w:rsidRPr="009D6D88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9D6D88">
              <w:rPr>
                <w:rFonts w:ascii="標楷體" w:eastAsia="標楷體" w:hAnsi="標楷體" w:cs="Times New Roman" w:hint="eastAsia"/>
                <w:bCs/>
                <w:szCs w:val="24"/>
              </w:rPr>
              <w:t>■</w:t>
            </w:r>
            <w:r w:rsidRPr="009D6D88">
              <w:rPr>
                <w:rFonts w:ascii="Times New Roman" w:eastAsia="標楷體" w:hAnsi="Times New Roman" w:cs="Times New Roman" w:hint="eastAsia"/>
                <w:bCs/>
                <w:szCs w:val="24"/>
              </w:rPr>
              <w:t>實驗室階段</w:t>
            </w:r>
            <w:r w:rsidRPr="009D6D88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9D6D88">
              <w:rPr>
                <w:rFonts w:ascii="Times New Roman" w:eastAsia="標楷體" w:hAnsi="Times New Roman" w:cs="Times New Roman" w:hint="eastAsia"/>
                <w:bCs/>
                <w:szCs w:val="24"/>
              </w:rPr>
              <w:t>□概念</w:t>
            </w:r>
            <w:r w:rsidRPr="009D6D88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9D6D88">
              <w:rPr>
                <w:rFonts w:ascii="Times New Roman" w:eastAsia="標楷體" w:hAnsi="Times New Roman" w:cs="Times New Roman" w:hint="eastAsia"/>
                <w:bCs/>
                <w:szCs w:val="24"/>
              </w:rPr>
              <w:t>□其他</w:t>
            </w:r>
            <w:r w:rsidRPr="009D6D88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 </w:t>
            </w:r>
          </w:p>
        </w:tc>
      </w:tr>
      <w:tr w:rsidR="009D6D88" w:rsidRPr="009D6D88" w:rsidTr="009A77B8">
        <w:trPr>
          <w:trHeight w:val="1020"/>
        </w:trPr>
        <w:tc>
          <w:tcPr>
            <w:tcW w:w="1702" w:type="dxa"/>
            <w:vAlign w:val="center"/>
          </w:tcPr>
          <w:p w:rsidR="009D6D88" w:rsidRPr="009D6D88" w:rsidRDefault="009D6D88" w:rsidP="009D6D88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可應用範圍</w:t>
            </w:r>
          </w:p>
        </w:tc>
        <w:tc>
          <w:tcPr>
            <w:tcW w:w="7087" w:type="dxa"/>
            <w:vAlign w:val="center"/>
          </w:tcPr>
          <w:p w:rsidR="009D6D88" w:rsidRPr="009D6D88" w:rsidRDefault="009D6D88" w:rsidP="009D6D8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食品加工業</w:t>
            </w:r>
          </w:p>
        </w:tc>
      </w:tr>
      <w:tr w:rsidR="009D6D88" w:rsidRPr="009D6D88" w:rsidTr="009A77B8">
        <w:trPr>
          <w:trHeight w:val="663"/>
        </w:trPr>
        <w:tc>
          <w:tcPr>
            <w:tcW w:w="1702" w:type="dxa"/>
            <w:vAlign w:val="center"/>
          </w:tcPr>
          <w:p w:rsidR="009D6D88" w:rsidRPr="009D6D88" w:rsidRDefault="009D6D88" w:rsidP="009D6D88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潛力預估</w:t>
            </w:r>
          </w:p>
        </w:tc>
        <w:tc>
          <w:tcPr>
            <w:tcW w:w="7087" w:type="dxa"/>
          </w:tcPr>
          <w:p w:rsidR="009D6D88" w:rsidRPr="009D6D88" w:rsidRDefault="009D6D88" w:rsidP="009D6D8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D88">
              <w:rPr>
                <w:rFonts w:ascii="Times New Roman" w:eastAsia="標楷體" w:hAnsi="Times New Roman" w:cs="Times New Roman"/>
                <w:color w:val="000000"/>
                <w:kern w:val="0"/>
              </w:rPr>
              <w:t>市調單位</w:t>
            </w:r>
            <w:r w:rsidRPr="009D6D88">
              <w:rPr>
                <w:rFonts w:ascii="Times New Roman" w:eastAsia="標楷體" w:hAnsi="Times New Roman" w:cs="Times New Roman"/>
                <w:color w:val="000000"/>
                <w:kern w:val="0"/>
              </w:rPr>
              <w:t>Research and Markets</w:t>
            </w:r>
            <w:r w:rsidRPr="009D6D88">
              <w:rPr>
                <w:rFonts w:ascii="Times New Roman" w:eastAsia="標楷體" w:hAnsi="Times New Roman" w:cs="Times New Roman"/>
                <w:color w:val="000000"/>
                <w:kern w:val="0"/>
              </w:rPr>
              <w:t>指出，</w:t>
            </w:r>
            <w:r w:rsidRPr="009D6D88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2018 </w:t>
            </w:r>
            <w:r w:rsidRPr="009D6D88">
              <w:rPr>
                <w:rFonts w:ascii="Times New Roman" w:eastAsia="標楷體" w:hAnsi="Times New Roman" w:cs="Times New Roman"/>
                <w:color w:val="000000"/>
                <w:kern w:val="0"/>
              </w:rPr>
              <w:t>年美國「替代肉品」的市場價值約</w:t>
            </w:r>
            <w:r w:rsidRPr="009D6D88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46 </w:t>
            </w:r>
            <w:r w:rsidRPr="009D6D88">
              <w:rPr>
                <w:rFonts w:ascii="Times New Roman" w:eastAsia="標楷體" w:hAnsi="Times New Roman" w:cs="Times New Roman"/>
                <w:color w:val="000000"/>
                <w:kern w:val="0"/>
              </w:rPr>
              <w:t>億美元，預測</w:t>
            </w:r>
            <w:r w:rsidRPr="009D6D88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5 </w:t>
            </w:r>
            <w:r w:rsidRPr="009D6D88">
              <w:rPr>
                <w:rFonts w:ascii="Times New Roman" w:eastAsia="標楷體" w:hAnsi="Times New Roman" w:cs="Times New Roman"/>
                <w:color w:val="000000"/>
                <w:kern w:val="0"/>
              </w:rPr>
              <w:t>年後會達到</w:t>
            </w:r>
            <w:r w:rsidRPr="009D6D88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63 </w:t>
            </w:r>
            <w:r w:rsidRPr="009D6D88">
              <w:rPr>
                <w:rFonts w:ascii="Times New Roman" w:eastAsia="標楷體" w:hAnsi="Times New Roman" w:cs="Times New Roman"/>
                <w:color w:val="000000"/>
                <w:kern w:val="0"/>
              </w:rPr>
              <w:t>億美元。這個趨勢不僅暗示了人們對自身健康、環境生態的重視，也代表著「素食肉品」正慢慢融入我們日常飲食，顯見植物基食品為一個值得投入的市場。</w:t>
            </w:r>
          </w:p>
        </w:tc>
      </w:tr>
      <w:tr w:rsidR="009D6D88" w:rsidRPr="009D6D88" w:rsidTr="009A77B8">
        <w:trPr>
          <w:trHeight w:val="368"/>
        </w:trPr>
        <w:tc>
          <w:tcPr>
            <w:tcW w:w="1702" w:type="dxa"/>
            <w:vAlign w:val="center"/>
          </w:tcPr>
          <w:p w:rsidR="009D6D88" w:rsidRPr="009D6D88" w:rsidRDefault="009D6D88" w:rsidP="009D6D88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合作方式</w:t>
            </w:r>
          </w:p>
        </w:tc>
        <w:tc>
          <w:tcPr>
            <w:tcW w:w="7087" w:type="dxa"/>
          </w:tcPr>
          <w:p w:rsidR="009D6D88" w:rsidRPr="009D6D88" w:rsidRDefault="009D6D88" w:rsidP="009D6D8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原則採非專屬授權，有意專屬授權之業者，可逕洽聯絡人員</w:t>
            </w:r>
            <w:r w:rsidRPr="009D6D88">
              <w:rPr>
                <w:rFonts w:ascii="Times New Roman" w:eastAsia="標楷體" w:hAnsi="Times New Roman" w:cs="Times New Roman" w:hint="eastAsia"/>
                <w:color w:val="0000CC"/>
                <w:szCs w:val="24"/>
              </w:rPr>
              <w:t>。</w:t>
            </w:r>
          </w:p>
        </w:tc>
      </w:tr>
      <w:tr w:rsidR="009D6D88" w:rsidRPr="009D6D88" w:rsidTr="009A77B8">
        <w:trPr>
          <w:trHeight w:val="368"/>
        </w:trPr>
        <w:tc>
          <w:tcPr>
            <w:tcW w:w="1702" w:type="dxa"/>
            <w:vAlign w:val="center"/>
          </w:tcPr>
          <w:p w:rsidR="009D6D88" w:rsidRPr="009D6D88" w:rsidRDefault="009D6D88" w:rsidP="009D6D88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所須軟硬體設備</w:t>
            </w:r>
          </w:p>
        </w:tc>
        <w:tc>
          <w:tcPr>
            <w:tcW w:w="7087" w:type="dxa"/>
            <w:vAlign w:val="center"/>
          </w:tcPr>
          <w:p w:rsidR="009D6D88" w:rsidRPr="009D6D88" w:rsidRDefault="009D6D88" w:rsidP="009D6D8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D6D88">
              <w:rPr>
                <w:rFonts w:ascii="標楷體" w:eastAsia="標楷體" w:hAnsi="標楷體" w:cs="Times New Roman" w:hint="eastAsia"/>
                <w:szCs w:val="24"/>
              </w:rPr>
              <w:t>細切機</w:t>
            </w:r>
            <w:r w:rsidRPr="009D6D88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9D6D88">
              <w:rPr>
                <w:rFonts w:ascii="標楷體" w:eastAsia="標楷體" w:hAnsi="標楷體" w:cs="Times New Roman" w:hint="eastAsia"/>
                <w:szCs w:val="24"/>
              </w:rPr>
              <w:t>攪拌機</w:t>
            </w:r>
            <w:r w:rsidRPr="009D6D88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9D6D88">
              <w:rPr>
                <w:rFonts w:ascii="標楷體" w:eastAsia="標楷體" w:hAnsi="標楷體" w:cs="Times New Roman" w:hint="eastAsia"/>
                <w:szCs w:val="24"/>
              </w:rPr>
              <w:t>充填機</w:t>
            </w:r>
          </w:p>
        </w:tc>
      </w:tr>
      <w:tr w:rsidR="009D6D88" w:rsidRPr="009D6D88" w:rsidTr="009A77B8">
        <w:trPr>
          <w:trHeight w:val="368"/>
        </w:trPr>
        <w:tc>
          <w:tcPr>
            <w:tcW w:w="1702" w:type="dxa"/>
            <w:vAlign w:val="center"/>
          </w:tcPr>
          <w:p w:rsidR="009D6D88" w:rsidRPr="009D6D88" w:rsidRDefault="009D6D88" w:rsidP="009D6D88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bCs/>
                <w:szCs w:val="24"/>
              </w:rPr>
              <w:t>須具備之專業人才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9D6D88" w:rsidRPr="009D6D88" w:rsidRDefault="009D6D88" w:rsidP="009D6D8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D6D88">
              <w:rPr>
                <w:rFonts w:ascii="標楷體" w:eastAsia="標楷體" w:hAnsi="標楷體" w:cs="Times New Roman" w:hint="eastAsia"/>
                <w:szCs w:val="24"/>
              </w:rPr>
              <w:t>食品相關背景</w:t>
            </w:r>
          </w:p>
        </w:tc>
      </w:tr>
      <w:tr w:rsidR="009D6D88" w:rsidRPr="009D6D88" w:rsidTr="009A77B8">
        <w:trPr>
          <w:trHeight w:val="391"/>
        </w:trPr>
        <w:tc>
          <w:tcPr>
            <w:tcW w:w="1702" w:type="dxa"/>
            <w:vAlign w:val="center"/>
          </w:tcPr>
          <w:p w:rsidR="009D6D88" w:rsidRPr="009D6D88" w:rsidRDefault="009D6D88" w:rsidP="009D6D88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  <w:highlight w:val="yellow"/>
              </w:rPr>
            </w:pPr>
            <w:r w:rsidRPr="009D6D88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聯絡人員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9D6D88" w:rsidRPr="009D6D88" w:rsidRDefault="009D6D88" w:rsidP="009D6D88">
            <w:pPr>
              <w:snapToGrid w:val="0"/>
              <w:spacing w:line="380" w:lineRule="atLeast"/>
              <w:ind w:leftChars="-12" w:hangingChars="12" w:hanging="29"/>
              <w:rPr>
                <w:rFonts w:ascii="Times New Roman" w:eastAsia="新細明體" w:hAnsi="Times New Roman" w:cs="Times New Roman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bCs/>
                <w:szCs w:val="24"/>
              </w:rPr>
              <w:t>蕭東昇</w:t>
            </w: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 xml:space="preserve">Tel: </w:t>
            </w:r>
            <w:r w:rsidRPr="009D6D88">
              <w:rPr>
                <w:rFonts w:ascii="Times New Roman" w:eastAsia="標楷體" w:hAnsi="Times New Roman" w:cs="Times New Roman"/>
                <w:szCs w:val="24"/>
              </w:rPr>
              <w:t>03-5223191</w:t>
            </w:r>
            <w:r w:rsidRPr="009D6D88">
              <w:rPr>
                <w:rFonts w:ascii="Times New Roman" w:eastAsia="標楷體" w:hAnsi="Times New Roman" w:cs="Times New Roman"/>
                <w:szCs w:val="24"/>
              </w:rPr>
              <w:t>轉</w:t>
            </w: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754</w:t>
            </w: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Fax:</w:t>
            </w:r>
            <w:r w:rsidRPr="009D6D88">
              <w:rPr>
                <w:rFonts w:ascii="Times New Roman" w:eastAsia="新細明體" w:hAnsi="Times New Roman" w:cs="Times New Roman"/>
                <w:szCs w:val="24"/>
              </w:rPr>
              <w:t xml:space="preserve"> 03-521</w:t>
            </w:r>
            <w:r w:rsidRPr="009D6D88">
              <w:rPr>
                <w:rFonts w:ascii="Times New Roman" w:eastAsia="新細明體" w:hAnsi="Times New Roman" w:cs="Times New Roman" w:hint="eastAsia"/>
                <w:szCs w:val="24"/>
              </w:rPr>
              <w:t>4016</w:t>
            </w:r>
            <w:r w:rsidRPr="009D6D88">
              <w:rPr>
                <w:rFonts w:ascii="Times New Roman" w:eastAsia="新細明體" w:hAnsi="Times New Roman" w:cs="Times New Roman" w:hint="eastAsia"/>
                <w:szCs w:val="24"/>
              </w:rPr>
              <w:t>；</w:t>
            </w:r>
          </w:p>
          <w:p w:rsidR="009D6D88" w:rsidRPr="009D6D88" w:rsidRDefault="009D6D88" w:rsidP="009D6D88">
            <w:pPr>
              <w:snapToGrid w:val="0"/>
              <w:spacing w:line="380" w:lineRule="atLeast"/>
              <w:ind w:firstLineChars="342" w:firstLine="821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9D6D88">
              <w:rPr>
                <w:rFonts w:ascii="Times New Roman" w:eastAsia="新細明體" w:hAnsi="Times New Roman" w:cs="Times New Roman" w:hint="eastAsia"/>
                <w:szCs w:val="24"/>
              </w:rPr>
              <w:t>E</w:t>
            </w:r>
            <w:r w:rsidRPr="009D6D88">
              <w:rPr>
                <w:rFonts w:ascii="Times New Roman" w:eastAsia="新細明體" w:hAnsi="Times New Roman" w:cs="Times New Roman"/>
                <w:szCs w:val="24"/>
              </w:rPr>
              <w:t>-</w:t>
            </w:r>
            <w:r w:rsidRPr="009D6D88">
              <w:rPr>
                <w:rFonts w:ascii="Times New Roman" w:eastAsia="新細明體" w:hAnsi="Times New Roman" w:cs="Times New Roman" w:hint="eastAsia"/>
                <w:szCs w:val="24"/>
              </w:rPr>
              <w:t>mail:sdd@firdi.org.tw</w:t>
            </w:r>
          </w:p>
          <w:p w:rsidR="009D6D88" w:rsidRPr="009D6D88" w:rsidRDefault="009D6D88" w:rsidP="009D6D88">
            <w:pPr>
              <w:snapToGrid w:val="0"/>
              <w:spacing w:line="38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bCs/>
                <w:szCs w:val="24"/>
              </w:rPr>
              <w:t>張欽宏</w:t>
            </w: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 xml:space="preserve">Tel: </w:t>
            </w:r>
            <w:r w:rsidRPr="009D6D88">
              <w:rPr>
                <w:rFonts w:ascii="Times New Roman" w:eastAsia="標楷體" w:hAnsi="Times New Roman" w:cs="Times New Roman"/>
                <w:szCs w:val="24"/>
              </w:rPr>
              <w:t>03-5223191</w:t>
            </w:r>
            <w:r w:rsidRPr="009D6D88">
              <w:rPr>
                <w:rFonts w:ascii="Times New Roman" w:eastAsia="標楷體" w:hAnsi="Times New Roman" w:cs="Times New Roman"/>
                <w:szCs w:val="24"/>
              </w:rPr>
              <w:t>轉</w:t>
            </w: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754</w:t>
            </w: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9D6D88">
              <w:rPr>
                <w:rFonts w:ascii="Times New Roman" w:eastAsia="標楷體" w:hAnsi="Times New Roman" w:cs="Times New Roman" w:hint="eastAsia"/>
                <w:szCs w:val="24"/>
              </w:rPr>
              <w:t>Fax:</w:t>
            </w:r>
            <w:r w:rsidRPr="009D6D88">
              <w:rPr>
                <w:rFonts w:ascii="Times New Roman" w:eastAsia="新細明體" w:hAnsi="Times New Roman" w:cs="Times New Roman"/>
                <w:szCs w:val="24"/>
              </w:rPr>
              <w:t xml:space="preserve"> 03-521</w:t>
            </w:r>
            <w:r w:rsidRPr="009D6D88">
              <w:rPr>
                <w:rFonts w:ascii="Times New Roman" w:eastAsia="新細明體" w:hAnsi="Times New Roman" w:cs="Times New Roman" w:hint="eastAsia"/>
                <w:szCs w:val="24"/>
              </w:rPr>
              <w:t>4016</w:t>
            </w:r>
            <w:r w:rsidRPr="009D6D88">
              <w:rPr>
                <w:rFonts w:ascii="Times New Roman" w:eastAsia="新細明體" w:hAnsi="Times New Roman" w:cs="Times New Roman" w:hint="eastAsia"/>
                <w:szCs w:val="24"/>
              </w:rPr>
              <w:t>；</w:t>
            </w:r>
          </w:p>
          <w:p w:rsidR="009D6D88" w:rsidRPr="009D6D88" w:rsidRDefault="009D6D88" w:rsidP="009D6D88">
            <w:pPr>
              <w:snapToGrid w:val="0"/>
              <w:spacing w:line="380" w:lineRule="atLeast"/>
              <w:ind w:firstLineChars="342" w:firstLine="821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D6D88">
              <w:rPr>
                <w:rFonts w:ascii="Times New Roman" w:eastAsia="新細明體" w:hAnsi="Times New Roman" w:cs="Times New Roman" w:hint="eastAsia"/>
                <w:szCs w:val="20"/>
              </w:rPr>
              <w:t>E-mail:</w:t>
            </w:r>
            <w:r w:rsidRPr="009D6D88">
              <w:rPr>
                <w:rFonts w:ascii="Times New Roman" w:eastAsia="標楷體" w:hAnsi="Times New Roman" w:cs="Times New Roman"/>
                <w:bCs/>
                <w:szCs w:val="24"/>
              </w:rPr>
              <w:t>cch@firdi.org.tw</w:t>
            </w:r>
          </w:p>
        </w:tc>
      </w:tr>
      <w:tr w:rsidR="009D6D88" w:rsidRPr="009D6D88" w:rsidTr="009A77B8">
        <w:trPr>
          <w:trHeight w:val="859"/>
        </w:trPr>
        <w:tc>
          <w:tcPr>
            <w:tcW w:w="1702" w:type="dxa"/>
            <w:vAlign w:val="center"/>
          </w:tcPr>
          <w:p w:rsidR="009D6D88" w:rsidRPr="009D6D88" w:rsidRDefault="009D6D88" w:rsidP="009D6D88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9D6D88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備註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D6D88" w:rsidRPr="009D6D88" w:rsidRDefault="009D6D88" w:rsidP="009D6D88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9D6D88">
              <w:rPr>
                <w:rFonts w:ascii="Times New Roman" w:eastAsia="標楷體" w:hAnsi="Times New Roman" w:cs="Times New Roman" w:hint="eastAsia"/>
                <w:bCs/>
                <w:sz w:val="22"/>
              </w:rPr>
              <w:t>未來若採專屬授權，依經濟部科學技術研究發展成果歸屬及運用辦法</w:t>
            </w:r>
            <w:r w:rsidRPr="009D6D88">
              <w:rPr>
                <w:rFonts w:ascii="標楷體" w:eastAsia="標楷體" w:hAnsi="標楷體" w:cs="Times New Roman" w:hint="eastAsia"/>
                <w:bCs/>
                <w:sz w:val="22"/>
              </w:rPr>
              <w:t>、</w:t>
            </w:r>
            <w:r w:rsidRPr="009D6D88">
              <w:rPr>
                <w:rFonts w:ascii="Times New Roman" w:eastAsia="標楷體" w:hAnsi="Times New Roman" w:cs="Times New Roman" w:hint="eastAsia"/>
                <w:bCs/>
                <w:sz w:val="22"/>
              </w:rPr>
              <w:t>行政院農業委員會科學技術研究發展成果歸屬及運用辦法，本所將另行對外公告專屬授權之條件及相關規範。</w:t>
            </w:r>
            <w:bookmarkStart w:id="0" w:name="_GoBack"/>
            <w:bookmarkEnd w:id="0"/>
          </w:p>
        </w:tc>
      </w:tr>
    </w:tbl>
    <w:p w:rsidR="00D41E87" w:rsidRPr="00D41E87" w:rsidRDefault="00D41E87" w:rsidP="00D41E87"/>
    <w:sectPr w:rsidR="00D41E87" w:rsidRPr="00D41E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57" w:rsidRDefault="00AD2A57" w:rsidP="00247C68">
      <w:r>
        <w:separator/>
      </w:r>
    </w:p>
  </w:endnote>
  <w:endnote w:type="continuationSeparator" w:id="0">
    <w:p w:rsidR="00AD2A57" w:rsidRDefault="00AD2A57" w:rsidP="0024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57" w:rsidRDefault="00AD2A57" w:rsidP="00247C68">
      <w:r>
        <w:separator/>
      </w:r>
    </w:p>
  </w:footnote>
  <w:footnote w:type="continuationSeparator" w:id="0">
    <w:p w:rsidR="00AD2A57" w:rsidRDefault="00AD2A57" w:rsidP="0024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87"/>
    <w:rsid w:val="000A4EBA"/>
    <w:rsid w:val="00165502"/>
    <w:rsid w:val="00247C68"/>
    <w:rsid w:val="003B2D65"/>
    <w:rsid w:val="00525DE7"/>
    <w:rsid w:val="007933B7"/>
    <w:rsid w:val="008A2E8D"/>
    <w:rsid w:val="009649BD"/>
    <w:rsid w:val="009D6D88"/>
    <w:rsid w:val="00A71497"/>
    <w:rsid w:val="00A822C1"/>
    <w:rsid w:val="00AD2A57"/>
    <w:rsid w:val="00BC6232"/>
    <w:rsid w:val="00C2184B"/>
    <w:rsid w:val="00C23CE5"/>
    <w:rsid w:val="00D23936"/>
    <w:rsid w:val="00D41E87"/>
    <w:rsid w:val="00E8443B"/>
    <w:rsid w:val="00F80A91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CAB384-4BE8-4AD6-AD1A-447E546A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7C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7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7C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first</cp:lastModifiedBy>
  <cp:revision>4</cp:revision>
  <cp:lastPrinted>2020-02-05T09:51:00Z</cp:lastPrinted>
  <dcterms:created xsi:type="dcterms:W3CDTF">2020-02-05T09:55:00Z</dcterms:created>
  <dcterms:modified xsi:type="dcterms:W3CDTF">2020-03-08T04:04:00Z</dcterms:modified>
</cp:coreProperties>
</file>